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2020-2021</w:t>
      </w:r>
      <w:r>
        <w:rPr>
          <w:rFonts w:hint="eastAsia" w:ascii="方正小标宋简体" w:hAnsi="仿宋" w:eastAsia="方正小标宋简体"/>
          <w:sz w:val="44"/>
          <w:szCs w:val="44"/>
        </w:rPr>
        <w:t>年度河南省园林绿化行业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优质工程奖名单（</w:t>
      </w:r>
      <w:r>
        <w:rPr>
          <w:rFonts w:ascii="方正小标宋简体" w:hAnsi="Times New Roman" w:eastAsia="方正小标宋简体"/>
          <w:sz w:val="44"/>
          <w:szCs w:val="44"/>
        </w:rPr>
        <w:t>80</w:t>
      </w:r>
      <w:r>
        <w:rPr>
          <w:rFonts w:hint="eastAsia" w:ascii="方正小标宋简体" w:hAnsi="仿宋" w:eastAsia="方正小标宋简体"/>
          <w:sz w:val="44"/>
          <w:szCs w:val="44"/>
        </w:rPr>
        <w:t>项）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项目名称：荥阳市李山村园林绿化示范项目工程总承包（</w:t>
      </w:r>
      <w:r>
        <w:rPr>
          <w:rFonts w:ascii="Times New Roman" w:hAnsi="Times New Roman" w:eastAsia="仿宋"/>
          <w:sz w:val="32"/>
          <w:szCs w:val="32"/>
        </w:rPr>
        <w:t>EPC</w:t>
      </w:r>
      <w:r>
        <w:rPr>
          <w:rFonts w:hint="eastAsia" w:ascii="Times New Roman" w:hAnsi="仿宋" w:eastAsia="仿宋"/>
          <w:sz w:val="32"/>
          <w:szCs w:val="32"/>
        </w:rPr>
        <w:t>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建设单位：荥阳市林业局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施工单位：绿建生态环境集团有限公司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项目主要负责人：王建勇、李桂武、王香丽、刘雪、李柏松、秦丹丽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项目名称：商丘市人民公园升级改造工程（北区）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建设单位：商丘市园林绿化中心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施工单位：河南圣锦建设工程有限公司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项目项目主要负责人：李宜昌、韩智锋、张沛显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、甄晓璐、陈昆、胡提玲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项目名称：国有三门峡陕州区</w:t>
      </w:r>
      <w:r>
        <w:rPr>
          <w:rFonts w:ascii="Times New Roman" w:hAnsi="Times New Roman" w:eastAsia="仿宋"/>
          <w:sz w:val="32"/>
          <w:szCs w:val="32"/>
        </w:rPr>
        <w:t>S245</w:t>
      </w:r>
      <w:r>
        <w:rPr>
          <w:rFonts w:hint="eastAsia" w:ascii="Times New Roman" w:hAnsi="仿宋" w:eastAsia="仿宋"/>
          <w:sz w:val="32"/>
          <w:szCs w:val="32"/>
        </w:rPr>
        <w:t>西张村段道路沿线绿化工程一标段</w:t>
      </w:r>
      <w:r>
        <w:rPr>
          <w:rFonts w:ascii="Times New Roman" w:hAnsi="Times New Roman" w:eastAsia="仿宋"/>
          <w:sz w:val="32"/>
          <w:szCs w:val="32"/>
        </w:rPr>
        <w:t xml:space="preserve">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建设单位：三门峡市陕州区西张村镇人民政府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施工单位：河南江海园林绿产业有限责任公司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项目项目主要负责人：贾文山、田小可、朱旭、胡磊、刘丽红、王志荟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项目名称：楚旺镇南外环道路绿化工程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建设单位：内黄县楚旺镇人民政府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施工单位：河南恒亘建设集团有限公司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项目项目主要负责人：李瑞培、周静、李文静、张芳芳、袁保成、程小强</w:t>
      </w:r>
      <w:r>
        <w:rPr>
          <w:rFonts w:ascii="Times New Roman" w:hAnsi="Times New Roman" w:eastAsia="仿宋"/>
          <w:sz w:val="32"/>
          <w:szCs w:val="32"/>
        </w:rPr>
        <w:t xml:space="preserve">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项目名称：陇海铁路沿线景观绿化工程（杨桥干渠</w:t>
      </w:r>
      <w:r>
        <w:rPr>
          <w:rFonts w:ascii="Times New Roman" w:hAnsi="Times New Roman" w:eastAsia="仿宋"/>
          <w:sz w:val="32"/>
          <w:szCs w:val="32"/>
        </w:rPr>
        <w:t>—</w:t>
      </w:r>
      <w:r>
        <w:rPr>
          <w:rFonts w:hint="eastAsia" w:ascii="Times New Roman" w:hAnsi="仿宋" w:eastAsia="仿宋"/>
          <w:sz w:val="32"/>
          <w:szCs w:val="32"/>
        </w:rPr>
        <w:t>前程路段）施工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建设单位：郑东新区市政园林建设项目部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施工单位：西安华曦园林市政建设有限公司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项目项目主要负责人：李雪峰、宋天军、桑永斌、李晨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项目名称：漯河昌建公园壹号院西院园林景观工程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建设单位：河南昌建地产有限公司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施工单位：河南梦景园林工程有限公司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项目项目主要负责人：王雷、刘鹤、常振兴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新乡平原示范区王府井商业小镇项目停车场工程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建设单位：新乡平原示范区投资集团有限公司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施工单位：河南龙源风景园林建设有限公司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负责人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杜硕丰、王福宾、李鹏、曹阳、陈倩、朱修强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项目名称：京港澳高速（北部实验区代管边界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东海路南</w:t>
      </w:r>
      <w:r>
        <w:rPr>
          <w:rFonts w:ascii="Times New Roman" w:hAnsi="Times New Roman" w:eastAsia="仿宋"/>
          <w:sz w:val="32"/>
          <w:szCs w:val="32"/>
        </w:rPr>
        <w:t>400</w:t>
      </w:r>
      <w:r>
        <w:rPr>
          <w:rFonts w:hint="eastAsia" w:ascii="Times New Roman" w:hAnsi="仿宋" w:eastAsia="仿宋"/>
          <w:sz w:val="32"/>
          <w:szCs w:val="32"/>
        </w:rPr>
        <w:t>米）生态廊道绿化提升工程施工第三标段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建设单位：郑州航空港经济综合实验区（郑州新郑综合保税区）社会事业局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施工单位：裕华生态环境股份有限公司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项目项目主要负责人：权燕、薛勤朋、罗中伟、罗延龙、伍瑞敬、杨曼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项目名称：郑州新郑综合保税区（郑州航空港区）郑港二街（郑港六路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郑港十路）绿化工程设计及施工工程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建设单位：郑州航空港经济综合试验区（郑州新郑综合保税区）规划市政建设环保局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施工单位：河南育林绿化工程有限公司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项目项目主要负责人：胡建航、刘洞华、焦鑫、黄佳、杨林、张丽英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项目名称：中原区九曲莲湖土山绿化工程设计施工总承包项目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建设单位：郑州市中原区城市管理局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施工单位：河南乾方建筑安装工程有限公司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项目项目主要负责人：刘强、姚改红、牛莉萍、杨天胜、黄甫、李慧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项目名称：郑西高铁沿线（二七段）绿化工程项目施工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建设单位：郑州市二七区城市管理执法局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施工单位：河南固川市政园林工程有限公司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项目主要负责人：高继奎、毕延桥、夏魏魏、陈圆圆、张兰兰、冯明磊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项目名称：开封市沿黄生态廊道（示范区段）建设项目园林景观小品工程（荷花池）、建筑工程、景观工程、配套服务设施（驿站、卫生间、广场、小品）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建设单位：开封市集英市政工程有限公司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施工单位：企源市政工程集团有限公司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项目项目主要负责人：夏燕、张亚冲、宋奎、苗晨、崔艳月、叶超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13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项目名称：中牟县万滩镇七里店村风貌改造提升工程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建设单位：中牟县万滩镇人民政府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施工单位：惠通建设发展有限公司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项目项目主要负责人：柴长旭、程淑业、颜俊普、邹园晶、邹园洋、王美玉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项目名称：和昌盛世城邦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仿宋" w:eastAsia="仿宋"/>
          <w:sz w:val="32"/>
          <w:szCs w:val="32"/>
        </w:rPr>
        <w:t>号、</w:t>
      </w:r>
      <w:r>
        <w:rPr>
          <w:rFonts w:ascii="Times New Roman" w:hAnsi="Times New Roman" w:eastAsia="仿宋"/>
          <w:sz w:val="32"/>
          <w:szCs w:val="32"/>
        </w:rPr>
        <w:t>29</w:t>
      </w:r>
      <w:r>
        <w:rPr>
          <w:rFonts w:hint="eastAsia" w:ascii="Times New Roman" w:hAnsi="仿宋" w:eastAsia="仿宋"/>
          <w:sz w:val="32"/>
          <w:szCs w:val="32"/>
        </w:rPr>
        <w:t>号地块景观及室外雨污水工程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建设单位：郑州航空港区盛世宏图置业有限公司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施工单位：河南中天园林股份有限公司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项目项目主要负责人：楚杰、王新姣、李孟凡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项目名称：新郑市孟庄镇人民政府新郑市机场高速机场站南、北出入口区域及高速夹角区域绿化项目二标段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建设单位：新郑市孟庄镇人民政府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施工单位：河南泰亚市政园林工程有限公司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项目项目主要负责人：王鹏、孙虎、李增军、袁忠、吴香香、武月俊、刘嘉琦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项目名称：荥阳市莲花街一期生态建设</w:t>
      </w:r>
      <w:r>
        <w:rPr>
          <w:rFonts w:ascii="Times New Roman" w:hAnsi="Times New Roman" w:eastAsia="仿宋"/>
          <w:sz w:val="32"/>
          <w:szCs w:val="32"/>
        </w:rPr>
        <w:t>(EPC)</w:t>
      </w:r>
      <w:r>
        <w:rPr>
          <w:rFonts w:hint="eastAsia" w:ascii="Times New Roman" w:hAnsi="仿宋" w:eastAsia="仿宋"/>
          <w:sz w:val="32"/>
          <w:szCs w:val="32"/>
        </w:rPr>
        <w:t>项目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建设单位：荥阳市林业局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施工单位：盛世生态环境股份有限公司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项目项目主要负责人：和广磊、姜新亚、许朋涛、宋美玲、张志勇、许可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项目名称：登封市大禹路西段道路生态廊道提升建设项目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建设单位：登封市住房和城乡建设局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施工单位：润升康勤建设有限公司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项目项目主要负责人：冯勇、张忍、叶中辉、丁健、雷家兴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项目名称：二七区长江西路生态廊道绿化提升工程建设项目施工（第二标段）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建设单位：郑州市二七区城市管理执法局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施工单位：富景生态环境有限公司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项目项目主要负责人：郭科、马志远、辛修信、田志敏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项目名称：郑州经济技术开发区航海路以北高铁桥下绿化工程项目第一标段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建设单位：郑州经济技术开发区城市管理局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施工单位：河南亿万市政工程有限公司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项目项目主要负责人：时秀菊、石江涛、王晓婷、陈海丽、张华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项目名称：二七区长江西路生态廊道绿化提升工程绿化建设项目（第一标段）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建设单位：郑州市二七区城市管理执法局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施工单位：天行健建设工程有限公司</w:t>
      </w:r>
    </w:p>
    <w:p>
      <w:pPr>
        <w:ind w:firstLine="618" w:firstLineChars="200"/>
        <w:rPr>
          <w:rFonts w:ascii="Times New Roman" w:hAnsi="Times New Roman" w:eastAsia="仿宋"/>
          <w:spacing w:val="-6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</w:t>
      </w:r>
      <w:r>
        <w:rPr>
          <w:rFonts w:hint="eastAsia" w:ascii="Times New Roman" w:hAnsi="仿宋" w:eastAsia="仿宋"/>
          <w:spacing w:val="-6"/>
          <w:sz w:val="32"/>
          <w:szCs w:val="32"/>
        </w:rPr>
        <w:t>郭站、刘红波、聂杉杉，蔡健、范真真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项目名称：安阳市迎宾公园北地块国土绿化项目（京港澳高速城区段森林景观廊道提升工程）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建设单位：安阳市北关区彰东街道办事处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施工单位：河南一清园林工程有限公司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项目项目主要负责人：王丽菲、田海威、郝继立、李振朋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项目名称：郑东新区第一批口袋公园景观绿化工程施工第二标段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建设单位：郑东新区市政园林建设项目部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施工单位：河南绿泽市政园林工程有限公司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项目项目主要负责人：权开花、汪芳、魏好鹏、丁鹏、张鹏、王寿松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23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项目名称：许昌经济技术开发区</w:t>
      </w:r>
      <w:r>
        <w:rPr>
          <w:rFonts w:ascii="Times New Roman" w:hAnsi="Times New Roman" w:eastAsia="仿宋"/>
          <w:sz w:val="32"/>
          <w:szCs w:val="32"/>
        </w:rPr>
        <w:t>2018</w:t>
      </w:r>
      <w:r>
        <w:rPr>
          <w:rFonts w:hint="eastAsia" w:ascii="Times New Roman" w:hAnsi="仿宋" w:eastAsia="仿宋"/>
          <w:sz w:val="32"/>
          <w:szCs w:val="32"/>
        </w:rPr>
        <w:t>年绿化建设、提升项目第一标段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建设单位：许昌经济技术开发投资有限公司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施工单位：郑州市中秀园林工程有限责任公司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项目项目主要负责人：刘军伟、罗飞云、李洋、孙泽鹏、杨坤鹏、杜波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项目名称：林州建业百城天地二期住宅景观工程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建设单位：林州重机房地产开发有限公司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施工单位：河南天锦园林建设发展有限公司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项目项目主要负责人：李文军、李伟、任彦擂、张言成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项目名称：王园线温县段改建提升工程（施工、监理）一标段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建设单位：温县农村公路管理所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施工单位：焦作市森宇园林绿化有限公司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项目项目主要负责人：刘盼盼、杨建辉、侯超、王莹莹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万金渠北干渠（中华路至洹滨南路）滨河绿地工程二标段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安阳市北关区住房和城乡建设环境保护局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华瑞园林工程有限公司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郜丽娜、周艳红、郜志亮、魏静静、郜志鹏、耿志远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项目名称：舞钢市钢城路绿化改造工程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建设单位：舞钢市园林绿化中心（原单位名称：舞钢市园林管理局）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施工单位：河南三鸣市政园林工程有限公司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项目项目主要负责人：彭逸夫、苏建东、魏丹、徐君兰、刘芳芳、黄浩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项目名称：金水区郑徐高铁（东四环至区界）沿线生态廊道绿化工程第二标段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建设单位：郑州市金水区城市管理局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施工单位：河南农大春景园林工程有限公司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项目项目主要负责人：邱继远、刘金彩、李莹莹、陈颖颖、刘金来、陈会霞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项目名称：许昌建业桂园景观工程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建设单位：河南厚德景观绿化有限公司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施工单位：河南绿朗生态建设有限公司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项目项目主要负责人：黄延涛、马荣飞、张伟钢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项目名称：昌盛路（京广铁路桥至河苏路段）景观绿化工程二标段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建设单位：许昌市建安区住房和城乡规划建设局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施工单位：许昌隆源园林工程有限公司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项目项目主要负责人：谷会芹、王书芳、周小利、苏法启、刘慧杰、徐小兵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项目名称：郑州经济技术开发区滨河国际新城高铁绿化工程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仿宋" w:eastAsia="仿宋"/>
          <w:sz w:val="32"/>
          <w:szCs w:val="32"/>
        </w:rPr>
        <w:t>经南十二路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绕城公路）十五标段</w:t>
      </w:r>
      <w:r>
        <w:rPr>
          <w:rFonts w:ascii="Times New Roman" w:hAnsi="Times New Roman" w:eastAsia="仿宋"/>
          <w:sz w:val="32"/>
          <w:szCs w:val="32"/>
        </w:rPr>
        <w:t xml:space="preserve">  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建设单位：中建（郑州）城市开发建设有限公司</w:t>
      </w:r>
      <w:r>
        <w:rPr>
          <w:rFonts w:ascii="Times New Roman" w:hAnsi="Times New Roman" w:eastAsia="仿宋"/>
          <w:sz w:val="32"/>
          <w:szCs w:val="32"/>
        </w:rPr>
        <w:t xml:space="preserve">    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施工单位：永平建设有限公司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项目项目主要负责人：江二锋、刘伟莉、张志刚、司超磊、周东风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项目名称：郑州芝麻街双创园区一期景观施工工程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建设单位：郑州芝麻街实业有限公司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施工单位：郑州中信园林景观工程有限公司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项目项目主要负责人：于鸿祥、于书祥、赵颜杰、任静、刘淑霞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33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项目名称：汝阳县产业集聚区东环路、洛玻南路等道路绿化提升项目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建设单位：汝阳县产业集聚区管理委员会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施工单位：河南鑫久诚园林绿化工程有限公司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项目项目主要负责人：王珊、柴艳艳、邢佩</w:t>
      </w:r>
      <w:r>
        <w:rPr>
          <w:rFonts w:ascii="Times New Roman" w:hAnsi="Times New Roman" w:eastAsia="仿宋"/>
          <w:sz w:val="32"/>
          <w:szCs w:val="32"/>
        </w:rPr>
        <w:t xml:space="preserve">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项目名称：西峡县文体中心配套工程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建设单位：西峡县住房和城乡建设局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施工单位：西峡县绿润园林绿化中心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项目项目主要负责人：张学祎、闫妍、陈丹、张志林、张博、余景波、徐国华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项目名称：漯河经济技术开发区废弃资源中水循环利用（融资）项目（八标段）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建设单位：漯河经济技术开发区废弃资源中水循环利用项目指挥部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施工单位：河南天硕市政工程有限公司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项目主要负责人：王艳武、吕云峰、齐振杰、吕怀功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项目名称：偃师市中州路（纸庄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偃洛交界）中分带绿化提升改造工程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建设单位：偃师市商都城市投资控股集团有限公司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施工单位：清山生态环境建设有限公司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项目主要负责人：李振鹏、路超杰、姬海霞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项目名称：新郑市林业局京广高铁新郑段生态廊道绿化提升项目二标段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建设单位：新郑市林业局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施工单位：河南本恒建设工程有限公司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项目主要负责人：赵阳、乔建斌、张杨、崔亚楠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项目名称：广文南路等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hint="eastAsia" w:ascii="Times New Roman" w:hAnsi="仿宋" w:eastAsia="仿宋"/>
          <w:sz w:val="32"/>
          <w:szCs w:val="32"/>
        </w:rPr>
        <w:t>条道路绿化工程（第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建设单位：洛阳市城市管理局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施工单位：元华建设有限公司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项目主要负责人：薛云云、付亚军、李玉顶、单航飞、韩所旗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项目名称：郑州经济技术开发区经南十路、十一路等十二条道路红线内绿化、荷湖及中心渠周边绿化项目第五标段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建设单位：中建（郑州）城市开发建设有限公司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施工单位：坤越建设工程有限公司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项目主要负责人：刘雪、席敏、李博、刘悦鑫、王华山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项目名称：金水区林业生态廊道景观工程连霍高速绿化提升项目二标段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建设单位：郑州市金水区农业农村工作委员会</w:t>
      </w:r>
      <w:r>
        <w:rPr>
          <w:rFonts w:ascii="Times New Roman" w:hAnsi="Times New Roman" w:eastAsia="仿宋"/>
          <w:sz w:val="32"/>
          <w:szCs w:val="32"/>
        </w:rPr>
        <w:t xml:space="preserve">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施工单位：泓森建设集团有限公司</w:t>
      </w:r>
      <w:r>
        <w:rPr>
          <w:rFonts w:ascii="Times New Roman" w:hAnsi="Times New Roman" w:eastAsia="仿宋"/>
          <w:sz w:val="32"/>
          <w:szCs w:val="32"/>
        </w:rPr>
        <w:t xml:space="preserve">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项目主要负责人：张丽娜、刘全力、常青焕、王磊、谢建磊、王增誉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项目名称：万金渠北干渠（中华路至洹滨南路）滨河绿地工程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建设单位：安阳市北关区住房和城乡建设环境保护局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施工单位：河南园艺园林绿化工程有限公司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项目主要负责人：王林、纪敏、李琨瑛、王来娟、马山鹰、王亚斌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项目名称：东润城璟园项目景观工程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建设单位：河南朴桦建设工程有限公司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施工单位：河南芳园绿化发展有限公司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项目主要负责人：成洁、陈冬京、李坤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43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项目名称：开封新区十三大街（魏都路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郑开大道）道路绿化改造工程</w:t>
      </w:r>
      <w:r>
        <w:rPr>
          <w:rFonts w:ascii="Times New Roman" w:hAnsi="Times New Roman" w:eastAsia="仿宋"/>
          <w:sz w:val="32"/>
          <w:szCs w:val="32"/>
        </w:rPr>
        <w:t xml:space="preserve">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建设单位：开封市集英市政工程有限公司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施工单位：河南工匠园林绿化工程有限公司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项目主要负责人：信鸽、李燕辉、信腾飞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项目名称：宜阳县白杨镇大南环道路绿化工程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建设单位：宜阳县白杨镇人民政府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施工单位：城广建设有限公司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项目主要负责人：付利霞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、张原、张凯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、付冬雪、王晓晶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项目名称：伊滨区科技大道（希望桥东引线</w:t>
      </w:r>
      <w:r>
        <w:rPr>
          <w:rFonts w:ascii="Times New Roman" w:hAnsi="Times New Roman" w:eastAsia="仿宋"/>
          <w:sz w:val="32"/>
          <w:szCs w:val="32"/>
        </w:rPr>
        <w:t>--</w:t>
      </w:r>
      <w:r>
        <w:rPr>
          <w:rFonts w:hint="eastAsia" w:ascii="Times New Roman" w:hAnsi="仿宋" w:eastAsia="仿宋"/>
          <w:sz w:val="32"/>
          <w:szCs w:val="32"/>
        </w:rPr>
        <w:t>汉魏大道）绿化提升工程及监理（二标段）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建设单位：伊滨区创建全国文明城市指挥部办公室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施工单位：河南城力建设有限公司（原名：河南四季锦绣建设工程有限公司）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项目主要负责人：葛晓婷、谢磊、马草原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项目名称：常新</w:t>
      </w:r>
      <w:r>
        <w:rPr>
          <w:rFonts w:ascii="Times New Roman" w:hAnsi="Times New Roman" w:eastAsia="仿宋"/>
          <w:sz w:val="32"/>
          <w:szCs w:val="32"/>
        </w:rPr>
        <w:t>·</w:t>
      </w:r>
      <w:r>
        <w:rPr>
          <w:rFonts w:hint="eastAsia" w:ascii="Times New Roman" w:hAnsi="仿宋" w:eastAsia="仿宋"/>
          <w:sz w:val="32"/>
          <w:szCs w:val="32"/>
        </w:rPr>
        <w:t>银河商务中心景观绿化施工工程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建设单位：河南常新置业有限公司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施工单位：河南省森茂园林绿化工程有限公司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项目主要负责人：赵新才、杨帅、毋亚南、庞星海、李三毛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项目名称：焦作市中原路（南山路</w:t>
      </w:r>
      <w:r>
        <w:rPr>
          <w:rFonts w:ascii="Times New Roman" w:hAnsi="Times New Roman" w:eastAsia="仿宋"/>
          <w:sz w:val="32"/>
          <w:szCs w:val="32"/>
        </w:rPr>
        <w:t>-S104</w:t>
      </w:r>
      <w:r>
        <w:rPr>
          <w:rFonts w:hint="eastAsia" w:ascii="Times New Roman" w:hAnsi="仿宋" w:eastAsia="仿宋"/>
          <w:sz w:val="32"/>
          <w:szCs w:val="32"/>
        </w:rPr>
        <w:t>省道改线段）道路两侧绿化带新建工程（一标段）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建设单位：焦作市盛源道路建设开发有限公司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施工单位：新乡市园林绿化工程有限公司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王华、苌群河、山明杰、刘玲娜、赵婧、穆名丽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项目名称：郑州经济技术开发区滨河国际新城高铁两侧绿化工程（经南十二路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绕城公路）二十三标段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建设单位：中建（郑州）城市开发建设有限公司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施工单位：逸文环境发展有限公司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项目主要负责人：孟凡华、王国峰、李军、李星、李建辉、刘佳宝</w:t>
      </w:r>
    </w:p>
    <w:p>
      <w:pPr>
        <w:ind w:firstLine="618" w:firstLineChars="200"/>
        <w:rPr>
          <w:rFonts w:ascii="Times New Roman" w:hAnsi="Times New Roman" w:eastAsia="仿宋"/>
          <w:spacing w:val="-6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</w:t>
      </w:r>
      <w:r>
        <w:rPr>
          <w:rFonts w:hint="eastAsia" w:ascii="Times New Roman" w:hAnsi="仿宋" w:eastAsia="仿宋"/>
          <w:spacing w:val="-6"/>
          <w:sz w:val="32"/>
          <w:szCs w:val="32"/>
        </w:rPr>
        <w:t>封丘县李庄镇黄河滩区迁建绿化工程（二批试点）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建设单位：封丘县李庄镇黄河滩区居民迁建工程建设管理局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施工单位：河南新封生态环境工程股份有限公司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项目主要负责人：封兵韦、潘丙勇、杜娟、韩保燕、潘淑方、赵桐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项目名称：安阳市市民文化广场提升工程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建设单位：安阳市园林绿化中心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施工单位：安阳市春晖园林绿化工程有限公司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项目主要负责人：高超、郭玉芬、王志力、王勇、文亮杰、吴志刚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项目名称：郑州航美国际智慧一期一批次住宅项目园林景观工程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建设单位：郑州航美正兴科技园有限公司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施工单位：河南世新园林景观工程有限公司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项目主要负责人：秦勇、张思良、苏义彬、刘丽君、仇国治、苏永炤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项目名称：沁阳市太行大道提升改造工程（四标段）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建设单位：沁阳市住房和城乡建设局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施工单位：河南金东方园林有限公司</w:t>
      </w:r>
    </w:p>
    <w:p>
      <w:pPr>
        <w:ind w:firstLine="618" w:firstLineChars="200"/>
        <w:rPr>
          <w:rFonts w:ascii="Times New Roman" w:hAnsi="Times New Roman" w:eastAsia="仿宋"/>
          <w:spacing w:val="-6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</w:t>
      </w:r>
      <w:r>
        <w:rPr>
          <w:rFonts w:hint="eastAsia" w:ascii="Times New Roman" w:hAnsi="仿宋" w:eastAsia="仿宋"/>
          <w:spacing w:val="-6"/>
          <w:sz w:val="32"/>
          <w:szCs w:val="32"/>
        </w:rPr>
        <w:t>刘瑞娟、王庆成、马瑞婷、孙冬波、李坤坤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53</w:t>
      </w:r>
      <w:r>
        <w:rPr>
          <w:rFonts w:hint="eastAsia" w:ascii="Times New Roman" w:hAnsi="仿宋" w:eastAsia="仿宋"/>
          <w:sz w:val="32"/>
          <w:szCs w:val="32"/>
        </w:rPr>
        <w:t>、项目名称：郑东新区安平路高铁游园景观绿化工程施工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建设单位：郑东新区市政园林建设项目部</w:t>
      </w:r>
      <w:r>
        <w:rPr>
          <w:rFonts w:ascii="Times New Roman" w:hAnsi="Times New Roman" w:eastAsia="仿宋"/>
          <w:sz w:val="32"/>
          <w:szCs w:val="32"/>
        </w:rPr>
        <w:t xml:space="preserve">                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施工单位：河南莱泰园林股份有限公司</w:t>
      </w:r>
      <w:r>
        <w:rPr>
          <w:rFonts w:ascii="Times New Roman" w:hAnsi="Times New Roman" w:eastAsia="仿宋"/>
          <w:sz w:val="32"/>
          <w:szCs w:val="32"/>
        </w:rPr>
        <w:t xml:space="preserve">                      </w:t>
      </w:r>
    </w:p>
    <w:p>
      <w:pPr>
        <w:ind w:firstLine="618" w:firstLineChars="200"/>
        <w:rPr>
          <w:rFonts w:ascii="Times New Roman" w:hAnsi="仿宋" w:eastAsia="仿宋"/>
          <w:spacing w:val="-6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</w:t>
      </w:r>
      <w:r>
        <w:rPr>
          <w:rFonts w:hint="eastAsia" w:ascii="Times New Roman" w:hAnsi="仿宋" w:eastAsia="仿宋"/>
          <w:spacing w:val="-6"/>
          <w:sz w:val="32"/>
          <w:szCs w:val="32"/>
        </w:rPr>
        <w:t>孙莉、虎卫红、万明、王朝霞、陈瑶、李斐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项目名称：栾川县陶湾镇特色旅游小镇提升工程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建设单位：栾川县陶湾镇人民政府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施工单位：河南金伟建筑工程有限公司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项目主要负责人：王林、赵喜营、许帅兵、王克建、、王佳佳、曹阳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项目名称：郑州经济技术开发区陇海铁路沿线绿化项目施工（二次）六标段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建设单位：郑州经济技术开发区城市管理局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施工单位：郑州新绿园林环境工程有限公司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项目主要负责人：刘霞、王涛、李雪莹、牛龙、白慧丽、高立果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项目名称：金水区林业生态廊道景观工程项目施工六标段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建设单位：郑州市金水区农业农村工作委员会；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施工单位：河南立哲建设工程有限公司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项目主要负责人：凌芳、肖林生、王利平、王立平、李晓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项目名称：潢川县</w:t>
      </w:r>
      <w:r>
        <w:rPr>
          <w:rFonts w:ascii="Times New Roman" w:hAnsi="Times New Roman" w:eastAsia="仿宋"/>
          <w:sz w:val="32"/>
          <w:szCs w:val="32"/>
        </w:rPr>
        <w:t>312</w:t>
      </w:r>
      <w:r>
        <w:rPr>
          <w:rFonts w:hint="eastAsia" w:ascii="Times New Roman" w:hAnsi="仿宋" w:eastAsia="仿宋"/>
          <w:sz w:val="32"/>
          <w:szCs w:val="32"/>
        </w:rPr>
        <w:t>国道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黄湖农场绿化工程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建设单位：潢川县农村公路管理所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施工单位：胜利园林有限公司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项目主要负责人：王长丽、简天龙、唐雪莉、张晋、许洪涛、陈云云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项目名称：濮阳县奥林匹克公园建设项目</w:t>
      </w:r>
      <w:r>
        <w:rPr>
          <w:rFonts w:ascii="Times New Roman" w:hAnsi="Times New Roman" w:eastAsia="仿宋"/>
          <w:sz w:val="32"/>
          <w:szCs w:val="32"/>
        </w:rPr>
        <w:t xml:space="preserve">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建设单位：濮阳县市政园林管理局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施工单位：河南省三星园林工程有限公司</w:t>
      </w:r>
      <w:r>
        <w:rPr>
          <w:rFonts w:ascii="Times New Roman" w:hAnsi="Times New Roman" w:eastAsia="仿宋"/>
          <w:sz w:val="32"/>
          <w:szCs w:val="32"/>
        </w:rPr>
        <w:t xml:space="preserve">  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项目主要负责人：陈福学、王荣华、余冉冉、姚慧、彭雪华、王俊杰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项目名称：英雄路等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Times New Roman" w:hAnsi="仿宋" w:eastAsia="仿宋"/>
          <w:sz w:val="32"/>
          <w:szCs w:val="32"/>
        </w:rPr>
        <w:t>条道路绿化工程第三标段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建设单位：洛阳市城市管理局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施工单位：洛阳毅龙园林绿化工程有限公司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项目主要负责人：张梦军、王娟、王墨林、张玉龙、南琼琼、白明明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项目名称：淅川县祥瑞首府一期范围内景观绿化工程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建设单位：淅川县祥瑞置业有限公司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施工单位：南阳峰景生态园林科技有限公司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项目主要负责人：李长松、刘豪、李雪琼、邓安妮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项目名称：郑州航空港经济综合实验区</w:t>
      </w:r>
      <w:r>
        <w:rPr>
          <w:rFonts w:ascii="Times New Roman" w:hAnsi="Times New Roman" w:eastAsia="仿宋"/>
          <w:sz w:val="32"/>
          <w:szCs w:val="32"/>
        </w:rPr>
        <w:t>(</w:t>
      </w:r>
      <w:r>
        <w:rPr>
          <w:rFonts w:hint="eastAsia" w:ascii="Times New Roman" w:hAnsi="仿宋" w:eastAsia="仿宋"/>
          <w:sz w:val="32"/>
          <w:szCs w:val="32"/>
        </w:rPr>
        <w:t>郑州新郑综合保税区）安纳西庄园园林绿化施工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建设单位：郑州航空港区航程天地置业有限公司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施工单位：郑州绿元市政园林有限公司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项目主要负责人：李公宗、齐晓玉、洪飞翔、王拾杰、李藏、王红伟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62</w:t>
      </w:r>
      <w:r>
        <w:rPr>
          <w:rFonts w:hint="eastAsia" w:ascii="Times New Roman" w:hAnsi="仿宋" w:eastAsia="仿宋"/>
          <w:sz w:val="32"/>
          <w:szCs w:val="32"/>
        </w:rPr>
        <w:t>、项目名称：鸿园梧桐苑项目示范区景观工程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建设单位：河南鸿宝置业有限公司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施工单位：河南鸿宝园林绿化工程有限公司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项目主要负责人：郭惠明、谷栋林、杨志华、胡志刚、赵慧剑、李彬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63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项目名称：尉氏县福星大道与开许路交汇处东南角游园（福星公园）工程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建设单位：尉氏县城市管理局（尉氏县城市综合执法局）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施工单位：万绿生态园林股份有限公司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项目主要负责人：穆少朋、张岩、魏宏庆、闫垒、于卫月、侯中昭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项目名称：汝阳县北汝河治理滩地景观绿化工程建设项目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建设单位：汝阳县城市管理局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施工单位：洛阳顺明建筑工程有限公司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项目主要负责人：张要武、张卫强、行爱红、赵国富、楚阳阳、张宁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郑州经济技术开发区滨河国际新城滨河游园绿化工程七至十一标段</w:t>
      </w:r>
      <w:r>
        <w:rPr>
          <w:rFonts w:ascii="Times New Roman" w:hAnsi="Times New Roman" w:eastAsia="仿宋"/>
          <w:sz w:val="32"/>
          <w:szCs w:val="32"/>
        </w:rPr>
        <w:t xml:space="preserve">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中建（郑州）城市开发建设有限公司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施工单位：河南森泰园林景观工程有限公司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项目主要负责人：马吉龙、马倩、彭魁杰、赵霞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项目名称：郑州中原新区管理委员会中原新区须水河生态水系（渠北路</w:t>
      </w:r>
      <w:r>
        <w:rPr>
          <w:rFonts w:ascii="Times New Roman" w:hAnsi="Times New Roman" w:eastAsia="仿宋"/>
          <w:sz w:val="32"/>
          <w:szCs w:val="32"/>
        </w:rPr>
        <w:t>-</w:t>
      </w:r>
      <w:r>
        <w:rPr>
          <w:rFonts w:hint="eastAsia" w:ascii="Times New Roman" w:hAnsi="仿宋" w:eastAsia="仿宋"/>
          <w:sz w:val="32"/>
          <w:szCs w:val="32"/>
        </w:rPr>
        <w:t>化工路）改造提升项目施工项目三标段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建设单位：郑州中原新区管理委员会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施工单位：郑州森林苑园林绿化工程有限公司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项目主要负责人：张东河、贺晓锋、苗志杰、张广平、贾荣福、任利鹏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项目名称：驻马店市</w:t>
      </w:r>
      <w:r>
        <w:rPr>
          <w:rFonts w:ascii="Times New Roman" w:hAnsi="Times New Roman" w:eastAsia="仿宋"/>
          <w:sz w:val="32"/>
          <w:szCs w:val="32"/>
        </w:rPr>
        <w:t>107</w:t>
      </w:r>
      <w:r>
        <w:rPr>
          <w:rFonts w:hint="eastAsia" w:ascii="Times New Roman" w:hAnsi="仿宋" w:eastAsia="仿宋"/>
          <w:sz w:val="32"/>
          <w:szCs w:val="32"/>
        </w:rPr>
        <w:t>国道、驿城大道、古吕路、中原大道绿化工程（四标段）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建设单位：河南皓联园林绿化工程有限公司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施工单位：河南锦秀源绿化工程有限公司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项目主要负责人：范强，潘砚冰，彭长江，闵杰、马腾飞、李龙飞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项目名称：铜冶镇东环路与安姚路交叉口、景观大道、护坡景观绿化工程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建设单位：安阳铜城城建建设工程有限公司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施工单位：河南龙安园林绿化工程有限公司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项目主要负责人：陈保才、张姣姣、孟涛、张雪勇、齐静雪、陶玲玲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项目名称：绿地香湖湾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号地块景观工程</w:t>
      </w:r>
      <w:r>
        <w:rPr>
          <w:rFonts w:ascii="Times New Roman" w:hAnsi="Times New Roman" w:eastAsia="仿宋"/>
          <w:sz w:val="32"/>
          <w:szCs w:val="32"/>
        </w:rPr>
        <w:t xml:space="preserve"> 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建设单位：河南绿地港区置业有限公司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施工单位：河南省豫南园林绿化有限责任公司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项目主要负责人：黄西春、黄升、刘笑丽、崔艳伟、黄海军、黄健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扶沟县</w:t>
      </w:r>
      <w:r>
        <w:rPr>
          <w:rFonts w:ascii="Times New Roman" w:hAnsi="Times New Roman" w:eastAsia="仿宋"/>
          <w:sz w:val="32"/>
          <w:szCs w:val="32"/>
        </w:rPr>
        <w:t>2020</w:t>
      </w:r>
      <w:r>
        <w:rPr>
          <w:rFonts w:hint="eastAsia" w:ascii="Times New Roman" w:hAnsi="仿宋" w:eastAsia="仿宋"/>
          <w:sz w:val="32"/>
          <w:szCs w:val="32"/>
        </w:rPr>
        <w:t>年县城主要路口及节点绿化提升改造工程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建设单位：扶沟县城市管理局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施工单位：河南众敬市政园林工程有限公司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项目项目主要负责人：倪松涛、王献忠、吕海波、吕海洋、周敏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71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项目名称：郑州市党风廉政宣传教育基地搬迁项目室外景观绿化工程施工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建设单位：中共郑州市纪律检查委员会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施工单位：郑州市兴东市政建设管理有限公司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主要负责人：刘千绪、董华叶、吴浩、宋美玲、孟亚泽、李晓伟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伊川县滨河新区管委会滨河新区诚信广场</w:t>
      </w:r>
      <w:r>
        <w:rPr>
          <w:rFonts w:ascii="Times New Roman" w:hAnsi="Times New Roman" w:eastAsia="仿宋"/>
          <w:sz w:val="32"/>
          <w:szCs w:val="32"/>
        </w:rPr>
        <w:t>C</w:t>
      </w:r>
      <w:r>
        <w:rPr>
          <w:rFonts w:hint="eastAsia" w:ascii="Times New Roman" w:hAnsi="仿宋" w:eastAsia="仿宋"/>
          <w:sz w:val="32"/>
          <w:szCs w:val="32"/>
        </w:rPr>
        <w:t>区</w:t>
      </w:r>
      <w:r>
        <w:rPr>
          <w:rFonts w:ascii="Times New Roman" w:hAnsi="Times New Roman" w:eastAsia="仿宋"/>
          <w:sz w:val="32"/>
          <w:szCs w:val="32"/>
        </w:rPr>
        <w:t>-I</w:t>
      </w:r>
      <w:r>
        <w:rPr>
          <w:rFonts w:hint="eastAsia" w:ascii="Times New Roman" w:hAnsi="仿宋" w:eastAsia="仿宋"/>
          <w:sz w:val="32"/>
          <w:szCs w:val="32"/>
        </w:rPr>
        <w:t>区景观工程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伊川县滨河新区管理委员会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河南省怡源园林绿化有限公司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项目主要负责人：路四松、路文举、崔莹超、路文宝、安伟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73.</w:t>
      </w:r>
      <w:r>
        <w:rPr>
          <w:rFonts w:hint="eastAsia" w:ascii="Times New Roman" w:hAnsi="仿宋" w:eastAsia="仿宋"/>
          <w:sz w:val="32"/>
          <w:szCs w:val="32"/>
        </w:rPr>
        <w:t>项目名称：驻马店市置地公园基础设施和绿化改造项目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建设单位：驻马店市园林管理局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施工单位：驻马店市鑫鑫建筑有限公司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项目主要负责人：冯森、李宝、李书山、李宝成、田玉帅、李锦鹤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开发区</w:t>
      </w:r>
      <w:r>
        <w:rPr>
          <w:rFonts w:ascii="Times New Roman" w:hAnsi="Times New Roman" w:eastAsia="仿宋"/>
          <w:sz w:val="32"/>
          <w:szCs w:val="32"/>
        </w:rPr>
        <w:t>2020</w:t>
      </w:r>
      <w:r>
        <w:rPr>
          <w:rFonts w:hint="eastAsia" w:ascii="Times New Roman" w:hAnsi="仿宋" w:eastAsia="仿宋"/>
          <w:sz w:val="32"/>
          <w:szCs w:val="32"/>
        </w:rPr>
        <w:t>年小游园绿地建设项目一标段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河南驻马店经济开发区城市管理局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河南恒源园林绿化工程有限公司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仿宋" w:eastAsia="仿宋"/>
          <w:sz w:val="32"/>
          <w:szCs w:val="32"/>
        </w:rPr>
        <w:t>王荣霞，王直，刘莹莹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75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项目名称：中兴路郑新路景观绿化改造工程（四标段）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建设单位：新郑新区管理委员会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施工单位：河南国茂园林工程有限公司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项目主要负责人：梅丹丹、吕悦、党秋慧、郭浩亚、李恒辉、冯明成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76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项目名称：郑州经济技术开发区高铁沿线绿化项目第十二标段建设工程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建设单位：郑州经济技术开发区城市管理局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施工单位：常春藤建工集团有限公司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项目主要负责人：马川、马玉成、徐志刚、李凉、韩同山、齐林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77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项目名称：淮滨县纺织科技试验基地项目附属工程一标段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建设单位：淮滨县产业集聚管理委员会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施工单位：河南第九建设集团有限公司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项目主要负责人：万欣、代文香、张蒙、王江博、马磊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78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项目名称：濮阳建业壹号城邦四期景观工程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建设单位：濮阳建业城市发展有限公司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施工单位：河南汤谷园林工程有限公司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项目主要负责人：朱可伟、李文军、姚亚初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79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项目名称：郑州市人民公园桃花苑基础设施改造项目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建设单位：郑州市园林局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施工单位：河南威丽市政园林有限公司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项目主要负责人：薛春丽、李威、李垒、李伟、毛勇晓、孔艳梅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80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仿宋" w:eastAsia="仿宋"/>
          <w:sz w:val="32"/>
          <w:szCs w:val="32"/>
        </w:rPr>
        <w:t>项目名称：新乡建业联盟新城项目四期景观工程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建设单位：新乡建业吉利置业有限公司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施工单位：河南厚德景观园林工程有限公司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项目主要负责人：陈展展、杜冬艳、周延福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1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398" w:firstLineChars="200"/>
        <w:rPr>
          <w:rFonts w:ascii="Times New Roman" w:hAnsi="Times New Roman"/>
        </w:rPr>
      </w:pPr>
    </w:p>
    <w:p>
      <w:pPr>
        <w:ind w:firstLine="398" w:firstLineChars="200"/>
        <w:rPr>
          <w:rFonts w:ascii="Times New Roman" w:hAnsi="Times New Roman"/>
        </w:rPr>
      </w:pPr>
    </w:p>
    <w:p>
      <w:pPr>
        <w:ind w:firstLine="398" w:firstLineChars="200"/>
        <w:rPr>
          <w:rFonts w:ascii="Times New Roman" w:hAnsi="Times New Roman"/>
        </w:rPr>
      </w:pPr>
    </w:p>
    <w:p>
      <w:pPr>
        <w:ind w:firstLine="398" w:firstLineChars="200"/>
        <w:rPr>
          <w:rFonts w:ascii="Times New Roman" w:hAnsi="Times New Roman"/>
        </w:rPr>
      </w:pPr>
    </w:p>
    <w:p>
      <w:pPr>
        <w:ind w:firstLine="398" w:firstLineChars="200"/>
        <w:rPr>
          <w:rFonts w:ascii="Times New Roman" w:hAnsi="Times New Roman"/>
        </w:rPr>
      </w:pPr>
    </w:p>
    <w:p>
      <w:pPr>
        <w:ind w:firstLine="398" w:firstLineChars="200"/>
        <w:rPr>
          <w:rFonts w:ascii="Times New Roman" w:hAnsi="Times New Roman"/>
        </w:rPr>
      </w:pPr>
    </w:p>
    <w:p>
      <w:pPr>
        <w:pStyle w:val="7"/>
        <w:rPr>
          <w:rFonts w:ascii="Times New Roman" w:hAnsi="仿宋" w:eastAsia="仿宋"/>
          <w:b/>
          <w:bCs/>
          <w:sz w:val="36"/>
          <w:szCs w:val="36"/>
        </w:rPr>
      </w:pPr>
    </w:p>
    <w:p>
      <w:pPr>
        <w:pStyle w:val="7"/>
        <w:rPr>
          <w:rFonts w:ascii="Times New Roman" w:hAnsi="仿宋" w:eastAsia="仿宋"/>
          <w:b/>
          <w:bCs/>
          <w:sz w:val="36"/>
          <w:szCs w:val="36"/>
        </w:rPr>
      </w:pPr>
    </w:p>
    <w:p>
      <w:pPr>
        <w:pStyle w:val="7"/>
        <w:rPr>
          <w:rFonts w:ascii="Times New Roman" w:hAnsi="仿宋" w:eastAsia="仿宋"/>
          <w:b/>
          <w:bCs/>
          <w:sz w:val="36"/>
          <w:szCs w:val="36"/>
        </w:rPr>
      </w:pPr>
    </w:p>
    <w:p>
      <w:pPr>
        <w:pStyle w:val="9"/>
        <w:ind w:left="0" w:leftChars="0" w:firstLine="0" w:firstLineChars="0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398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</w:t>
      </w:r>
    </w:p>
    <w:p>
      <w:pPr>
        <w:ind w:firstLine="398" w:firstLineChars="200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cols w:space="425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jc w:val="center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36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2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177B"/>
    <w:rsid w:val="00146334"/>
    <w:rsid w:val="00185CEA"/>
    <w:rsid w:val="002D3265"/>
    <w:rsid w:val="00486622"/>
    <w:rsid w:val="00805FAF"/>
    <w:rsid w:val="009F4E31"/>
    <w:rsid w:val="00A83971"/>
    <w:rsid w:val="00B65D2C"/>
    <w:rsid w:val="00BF493F"/>
    <w:rsid w:val="00E22A18"/>
    <w:rsid w:val="00E90B61"/>
    <w:rsid w:val="00F150CF"/>
    <w:rsid w:val="05A153B3"/>
    <w:rsid w:val="26A25F12"/>
    <w:rsid w:val="758612B7"/>
    <w:rsid w:val="7886527E"/>
    <w:rsid w:val="7D6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7">
    <w:name w:val="111"/>
    <w:basedOn w:val="1"/>
    <w:qFormat/>
    <w:uiPriority w:val="99"/>
    <w:rPr>
      <w:rFonts w:ascii="等线" w:hAnsi="等线" w:eastAsia="等线"/>
      <w:szCs w:val="21"/>
    </w:rPr>
  </w:style>
  <w:style w:type="paragraph" w:customStyle="1" w:styleId="8">
    <w:name w:val="样式1"/>
    <w:basedOn w:val="1"/>
    <w:qFormat/>
    <w:uiPriority w:val="99"/>
    <w:pPr>
      <w:ind w:firstLine="200" w:firstLineChars="200"/>
    </w:pPr>
    <w:rPr>
      <w:rFonts w:ascii="等线" w:hAnsi="等线" w:eastAsia="等线"/>
      <w:szCs w:val="21"/>
    </w:rPr>
  </w:style>
  <w:style w:type="paragraph" w:customStyle="1" w:styleId="9">
    <w:name w:val="样式2"/>
    <w:basedOn w:val="8"/>
    <w:qFormat/>
    <w:uiPriority w:val="99"/>
    <w:pPr>
      <w:ind w:firstLine="150" w:firstLineChars="150"/>
    </w:pPr>
  </w:style>
  <w:style w:type="character" w:customStyle="1" w:styleId="10">
    <w:name w:val="15"/>
    <w:basedOn w:val="4"/>
    <w:qFormat/>
    <w:uiPriority w:val="99"/>
    <w:rPr>
      <w:rFonts w:ascii="等线" w:hAnsi="等线" w:eastAsia="等线" w:cs="Times New Roman"/>
    </w:rPr>
  </w:style>
  <w:style w:type="character" w:customStyle="1" w:styleId="11">
    <w:name w:val="Footer Char"/>
    <w:basedOn w:val="4"/>
    <w:link w:val="2"/>
    <w:semiHidden/>
    <w:uiPriority w:val="99"/>
    <w:rPr>
      <w:sz w:val="18"/>
      <w:szCs w:val="18"/>
    </w:rPr>
  </w:style>
  <w:style w:type="character" w:customStyle="1" w:styleId="12">
    <w:name w:val="Header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39</Pages>
  <Words>2278</Words>
  <Characters>12988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2022-05-27T04:08:00Z</dcterms:created>
  <dc:creator>GHD</dc:creator>
  <cp:lastModifiedBy>Administrator</cp:lastModifiedBy>
  <dcterms:modified xsi:type="dcterms:W3CDTF">2022-05-27T08:15:52Z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